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5B" w:rsidRDefault="0032395B" w:rsidP="00323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color w:val="000000"/>
          <w:szCs w:val="28"/>
          <w:lang w:eastAsia="ru-RU"/>
        </w:rPr>
        <w:t>ПРОЕКТ</w:t>
      </w:r>
    </w:p>
    <w:p w:rsidR="00857AB0" w:rsidRDefault="00D36050" w:rsidP="00391794">
      <w:pPr>
        <w:spacing w:after="0" w:line="240" w:lineRule="auto"/>
        <w:jc w:val="center"/>
      </w:pPr>
      <w:r w:rsidRPr="00D36050">
        <w:rPr>
          <w:rFonts w:eastAsia="Calibri" w:cs="Times New Roman"/>
          <w:szCs w:val="28"/>
        </w:rPr>
        <w:t>изменений в</w:t>
      </w:r>
      <w:r w:rsidRPr="00D36050">
        <w:rPr>
          <w:rFonts w:eastAsia="Calibri" w:cs="Times New Roman"/>
          <w:b/>
          <w:bCs/>
          <w:szCs w:val="28"/>
        </w:rPr>
        <w:t xml:space="preserve"> </w:t>
      </w:r>
      <w:r w:rsidRPr="00D36050">
        <w:rPr>
          <w:rFonts w:eastAsia="Calibri" w:cs="Times New Roman"/>
          <w:bCs/>
          <w:szCs w:val="28"/>
        </w:rPr>
        <w:t>местные 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="00391794">
        <w:rPr>
          <w:rFonts w:eastAsia="Calibri" w:cs="Times New Roman"/>
          <w:bCs/>
          <w:szCs w:val="28"/>
        </w:rPr>
        <w:t xml:space="preserve"> по ком</w:t>
      </w:r>
      <w:r w:rsidR="00857AB0" w:rsidRPr="00ED2B23">
        <w:t>плексно</w:t>
      </w:r>
      <w:r w:rsidR="00391794">
        <w:t>му</w:t>
      </w:r>
      <w:r w:rsidR="00857AB0" w:rsidRPr="00ED2B23">
        <w:t xml:space="preserve"> благоустройств</w:t>
      </w:r>
      <w:r w:rsidR="00391794">
        <w:t>у</w:t>
      </w:r>
    </w:p>
    <w:p w:rsidR="00391794" w:rsidRPr="00ED2B23" w:rsidRDefault="00391794" w:rsidP="00391794">
      <w:pPr>
        <w:spacing w:after="0" w:line="240" w:lineRule="auto"/>
        <w:jc w:val="center"/>
      </w:pP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 xml:space="preserve">1. При проектировании комплексного благоустройства  следует обеспечивать: 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o</w:t>
      </w:r>
      <w:r w:rsidRPr="00ED2B23">
        <w:tab/>
        <w:t>открытость и проницаемость территорий для визуального восприятия,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o</w:t>
      </w:r>
      <w:r w:rsidRPr="00ED2B23"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lastRenderedPageBreak/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 xml:space="preserve"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7. На территориях общественного назначения рекомендуется применение декоративных металлических ограждений.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857AB0" w:rsidRPr="00ED2B23" w:rsidRDefault="00857AB0" w:rsidP="00391794">
      <w:pPr>
        <w:spacing w:after="0"/>
        <w:ind w:firstLine="426"/>
        <w:jc w:val="both"/>
      </w:pPr>
      <w:r w:rsidRPr="00ED2B23"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857AB0" w:rsidRPr="00ED2B23" w:rsidRDefault="00857AB0" w:rsidP="00391794">
      <w:pPr>
        <w:spacing w:after="0"/>
        <w:ind w:firstLine="426"/>
        <w:jc w:val="both"/>
      </w:pPr>
    </w:p>
    <w:sectPr w:rsidR="00857AB0" w:rsidRPr="00ED2B23" w:rsidSect="006525B5"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1EB2"/>
    <w:multiLevelType w:val="hybridMultilevel"/>
    <w:tmpl w:val="8F52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24782"/>
    <w:multiLevelType w:val="hybridMultilevel"/>
    <w:tmpl w:val="F3DE4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06C39"/>
    <w:rsid w:val="000A7B8B"/>
    <w:rsid w:val="00112B0A"/>
    <w:rsid w:val="00164CE4"/>
    <w:rsid w:val="00183A39"/>
    <w:rsid w:val="001964DB"/>
    <w:rsid w:val="001B2435"/>
    <w:rsid w:val="00303D82"/>
    <w:rsid w:val="00306C39"/>
    <w:rsid w:val="0032395B"/>
    <w:rsid w:val="0037412C"/>
    <w:rsid w:val="00391794"/>
    <w:rsid w:val="003E794E"/>
    <w:rsid w:val="00411FF9"/>
    <w:rsid w:val="0048589B"/>
    <w:rsid w:val="004C03FF"/>
    <w:rsid w:val="004D5B3B"/>
    <w:rsid w:val="004F37BE"/>
    <w:rsid w:val="005048E0"/>
    <w:rsid w:val="00522C5B"/>
    <w:rsid w:val="00532070"/>
    <w:rsid w:val="00551C3B"/>
    <w:rsid w:val="00563CD1"/>
    <w:rsid w:val="00572FF6"/>
    <w:rsid w:val="005A12AF"/>
    <w:rsid w:val="006050E6"/>
    <w:rsid w:val="00610AF4"/>
    <w:rsid w:val="0062618C"/>
    <w:rsid w:val="0063216A"/>
    <w:rsid w:val="00636710"/>
    <w:rsid w:val="00640642"/>
    <w:rsid w:val="00651493"/>
    <w:rsid w:val="006525B5"/>
    <w:rsid w:val="007E327A"/>
    <w:rsid w:val="007E3D95"/>
    <w:rsid w:val="00857AB0"/>
    <w:rsid w:val="008D5F48"/>
    <w:rsid w:val="008E12B0"/>
    <w:rsid w:val="0091562B"/>
    <w:rsid w:val="00956D6E"/>
    <w:rsid w:val="00992863"/>
    <w:rsid w:val="009A27F6"/>
    <w:rsid w:val="009D00A9"/>
    <w:rsid w:val="00A35B0B"/>
    <w:rsid w:val="00A61B8D"/>
    <w:rsid w:val="00B12CE6"/>
    <w:rsid w:val="00B92FBF"/>
    <w:rsid w:val="00B964FE"/>
    <w:rsid w:val="00BC420C"/>
    <w:rsid w:val="00C01FB1"/>
    <w:rsid w:val="00C21C98"/>
    <w:rsid w:val="00C52809"/>
    <w:rsid w:val="00C55D02"/>
    <w:rsid w:val="00C625E5"/>
    <w:rsid w:val="00C869B2"/>
    <w:rsid w:val="00CD3330"/>
    <w:rsid w:val="00CE676E"/>
    <w:rsid w:val="00D125FA"/>
    <w:rsid w:val="00D36050"/>
    <w:rsid w:val="00D62ED8"/>
    <w:rsid w:val="00D7770B"/>
    <w:rsid w:val="00DB262A"/>
    <w:rsid w:val="00DB48D7"/>
    <w:rsid w:val="00DE14A7"/>
    <w:rsid w:val="00DF4CB3"/>
    <w:rsid w:val="00E35816"/>
    <w:rsid w:val="00E44A72"/>
    <w:rsid w:val="00E97B6C"/>
    <w:rsid w:val="00EC7456"/>
    <w:rsid w:val="00ED2B23"/>
    <w:rsid w:val="00EE66D9"/>
    <w:rsid w:val="00F3423D"/>
    <w:rsid w:val="00FB02C1"/>
    <w:rsid w:val="00FF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FF2669"/>
    <w:pPr>
      <w:spacing w:after="0" w:line="240" w:lineRule="atLeast"/>
      <w:ind w:left="5103"/>
    </w:pPr>
    <w:rPr>
      <w:rFonts w:eastAsia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FF26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6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618C"/>
    <w:pPr>
      <w:ind w:left="720"/>
      <w:contextualSpacing/>
    </w:pPr>
  </w:style>
  <w:style w:type="paragraph" w:styleId="a9">
    <w:name w:val="No Spacing"/>
    <w:uiPriority w:val="1"/>
    <w:qFormat/>
    <w:rsid w:val="006261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lawhead">
    <w:name w:val="lawhead"/>
    <w:basedOn w:val="a"/>
    <w:rsid w:val="007E32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FF2669"/>
    <w:pPr>
      <w:spacing w:after="0" w:line="240" w:lineRule="atLeast"/>
      <w:ind w:left="5103"/>
    </w:pPr>
    <w:rPr>
      <w:rFonts w:eastAsia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FF26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6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618C"/>
    <w:pPr>
      <w:ind w:left="720"/>
      <w:contextualSpacing/>
    </w:pPr>
  </w:style>
  <w:style w:type="paragraph" w:styleId="a9">
    <w:name w:val="No Spacing"/>
    <w:uiPriority w:val="1"/>
    <w:qFormat/>
    <w:rsid w:val="006261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lawhead">
    <w:name w:val="lawhead"/>
    <w:basedOn w:val="a"/>
    <w:rsid w:val="007E32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devica</cp:lastModifiedBy>
  <cp:revision>2</cp:revision>
  <cp:lastPrinted>2019-12-30T11:07:00Z</cp:lastPrinted>
  <dcterms:created xsi:type="dcterms:W3CDTF">2020-01-31T11:32:00Z</dcterms:created>
  <dcterms:modified xsi:type="dcterms:W3CDTF">2020-01-31T11:32:00Z</dcterms:modified>
</cp:coreProperties>
</file>